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6AD9" w14:textId="77777777" w:rsidR="00B5480E" w:rsidRPr="00B5480E" w:rsidRDefault="00B5480E" w:rsidP="009C633C">
      <w:pPr>
        <w:shd w:val="clear" w:color="auto" w:fill="FFFFFF"/>
        <w:spacing w:before="300"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1"/>
          <w:szCs w:val="21"/>
          <w14:ligatures w14:val="none"/>
        </w:rPr>
        <w:t>[Recipient's Name]</w:t>
      </w:r>
      <w:r w:rsidRPr="00B5480E">
        <w:rPr>
          <w:rFonts w:ascii="Arial" w:eastAsia="Times New Roman" w:hAnsi="Arial" w:cs="Arial"/>
          <w:color w:val="000000"/>
          <w:kern w:val="0"/>
          <w:sz w:val="21"/>
          <w:szCs w:val="21"/>
          <w14:ligatures w14:val="none"/>
        </w:rPr>
        <w:br/>
        <w:t>[Recipient's Position]</w:t>
      </w:r>
      <w:r w:rsidRPr="00B5480E">
        <w:rPr>
          <w:rFonts w:ascii="Arial" w:eastAsia="Times New Roman" w:hAnsi="Arial" w:cs="Arial"/>
          <w:color w:val="000000"/>
          <w:kern w:val="0"/>
          <w:sz w:val="21"/>
          <w:szCs w:val="21"/>
          <w14:ligatures w14:val="none"/>
        </w:rPr>
        <w:br/>
        <w:t>[Nonprofit's Name]</w:t>
      </w:r>
    </w:p>
    <w:p w14:paraId="44D8DBC7" w14:textId="77777777" w:rsidR="00F53BB5" w:rsidRDefault="00F53BB5" w:rsidP="009C633C">
      <w:pPr>
        <w:shd w:val="clear" w:color="auto" w:fill="FFFFFF"/>
        <w:spacing w:line="360" w:lineRule="auto"/>
        <w:rPr>
          <w:rFonts w:ascii="Arial" w:eastAsia="Times New Roman" w:hAnsi="Arial" w:cs="Arial"/>
          <w:color w:val="000000"/>
          <w:kern w:val="0"/>
          <w:sz w:val="21"/>
          <w:szCs w:val="21"/>
          <w14:ligatures w14:val="none"/>
        </w:rPr>
      </w:pPr>
    </w:p>
    <w:p w14:paraId="3EDDD9C7" w14:textId="2E531852"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Dear [Recipient's Name],</w:t>
      </w:r>
    </w:p>
    <w:p w14:paraId="7B476817"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5FF8840D" w14:textId="2399C4CD"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 xml:space="preserve">I am writing to bring to your attention an upcoming opportunity that could significantly enhance our fundraising efforts at [Nonprofit's Name]. The </w:t>
      </w:r>
      <w:r w:rsidR="00416A00">
        <w:rPr>
          <w:rFonts w:ascii="Arial" w:eastAsia="Times New Roman" w:hAnsi="Arial" w:cs="Arial"/>
          <w:color w:val="000000"/>
          <w:kern w:val="0"/>
          <w:sz w:val="21"/>
          <w:szCs w:val="21"/>
          <w14:ligatures w14:val="none"/>
        </w:rPr>
        <w:t>3</w:t>
      </w:r>
      <w:r w:rsidR="00416A00" w:rsidRPr="00416A00">
        <w:rPr>
          <w:rFonts w:ascii="Arial" w:eastAsia="Times New Roman" w:hAnsi="Arial" w:cs="Arial"/>
          <w:color w:val="000000"/>
          <w:kern w:val="0"/>
          <w:sz w:val="21"/>
          <w:szCs w:val="21"/>
          <w:vertAlign w:val="superscript"/>
          <w14:ligatures w14:val="none"/>
        </w:rPr>
        <w:t>rd</w:t>
      </w:r>
      <w:r w:rsidR="00416A00">
        <w:rPr>
          <w:rFonts w:ascii="Arial" w:eastAsia="Times New Roman" w:hAnsi="Arial" w:cs="Arial"/>
          <w:color w:val="000000"/>
          <w:kern w:val="0"/>
          <w:sz w:val="21"/>
          <w:szCs w:val="21"/>
          <w14:ligatures w14:val="none"/>
        </w:rPr>
        <w:t xml:space="preserve"> Annual </w:t>
      </w:r>
      <w:r w:rsidRPr="00B5480E">
        <w:rPr>
          <w:rFonts w:ascii="Arial" w:eastAsia="Times New Roman" w:hAnsi="Arial" w:cs="Arial"/>
          <w:color w:val="000000"/>
          <w:kern w:val="0"/>
          <w:sz w:val="21"/>
          <w:szCs w:val="21"/>
          <w14:ligatures w14:val="none"/>
        </w:rPr>
        <w:t xml:space="preserve">Virtuous User Summit, taking place in </w:t>
      </w:r>
      <w:r w:rsidR="00416A00">
        <w:rPr>
          <w:rFonts w:ascii="Arial" w:eastAsia="Times New Roman" w:hAnsi="Arial" w:cs="Arial"/>
          <w:color w:val="000000"/>
          <w:kern w:val="0"/>
          <w:sz w:val="21"/>
          <w:szCs w:val="21"/>
          <w14:ligatures w14:val="none"/>
        </w:rPr>
        <w:t xml:space="preserve">Minneapolis, Minnesota </w:t>
      </w:r>
      <w:r w:rsidRPr="00B5480E">
        <w:rPr>
          <w:rFonts w:ascii="Arial" w:eastAsia="Times New Roman" w:hAnsi="Arial" w:cs="Arial"/>
          <w:color w:val="000000"/>
          <w:kern w:val="0"/>
          <w:sz w:val="21"/>
          <w:szCs w:val="21"/>
          <w14:ligatures w14:val="none"/>
        </w:rPr>
        <w:t xml:space="preserve">from </w:t>
      </w:r>
      <w:r w:rsidR="00416A00">
        <w:rPr>
          <w:rFonts w:ascii="Arial" w:eastAsia="Times New Roman" w:hAnsi="Arial" w:cs="Arial"/>
          <w:color w:val="000000"/>
          <w:kern w:val="0"/>
          <w:sz w:val="21"/>
          <w:szCs w:val="21"/>
          <w14:ligatures w14:val="none"/>
        </w:rPr>
        <w:t>August 19-21, 2025</w:t>
      </w:r>
      <w:r w:rsidRPr="00B5480E">
        <w:rPr>
          <w:rFonts w:ascii="Arial" w:eastAsia="Times New Roman" w:hAnsi="Arial" w:cs="Arial"/>
          <w:color w:val="000000"/>
          <w:kern w:val="0"/>
          <w:sz w:val="21"/>
          <w:szCs w:val="21"/>
          <w14:ligatures w14:val="none"/>
        </w:rPr>
        <w:t>, is an in-person event hosted by Virtuous, which offers a comprehensive program, including hands-on workshops, discussions with Virtuous experts, and networking and collaboration opportunities with other nonprofit users. It is specifically designed to help organizations like ours maximize the benefits of the Virtuous platform.</w:t>
      </w:r>
    </w:p>
    <w:p w14:paraId="5CEAAF10"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5BEEE1FA" w14:textId="0F465A48"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 xml:space="preserve">Currently, it feels as though we possess a powerful tool in Virtuous, yet we are not utilizing its full potential—it's akin to owning a Ferrari but driving it like a Corolla. Attending this </w:t>
      </w:r>
      <w:r w:rsidR="00416A00">
        <w:rPr>
          <w:rFonts w:ascii="Arial" w:eastAsia="Times New Roman" w:hAnsi="Arial" w:cs="Arial"/>
          <w:color w:val="000000"/>
          <w:kern w:val="0"/>
          <w:sz w:val="21"/>
          <w:szCs w:val="21"/>
          <w14:ligatures w14:val="none"/>
        </w:rPr>
        <w:t>s</w:t>
      </w:r>
      <w:r w:rsidRPr="00B5480E">
        <w:rPr>
          <w:rFonts w:ascii="Arial" w:eastAsia="Times New Roman" w:hAnsi="Arial" w:cs="Arial"/>
          <w:color w:val="000000"/>
          <w:kern w:val="0"/>
          <w:sz w:val="21"/>
          <w:szCs w:val="21"/>
          <w14:ligatures w14:val="none"/>
        </w:rPr>
        <w:t>ummit would allow us to unlock the full capabilities of Virtuous and leverage its features more effectively to increase our return on investment.</w:t>
      </w:r>
    </w:p>
    <w:p w14:paraId="7F9F12E0"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76602C4D" w14:textId="5D0EDEF1"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 xml:space="preserve">One particularly exciting aspect of the summit is the opportunity to obtain </w:t>
      </w:r>
      <w:r w:rsidR="00416A00">
        <w:rPr>
          <w:rFonts w:ascii="Arial" w:eastAsia="Times New Roman" w:hAnsi="Arial" w:cs="Arial"/>
          <w:color w:val="000000"/>
          <w:kern w:val="0"/>
          <w:sz w:val="21"/>
          <w:szCs w:val="21"/>
          <w14:ligatures w14:val="none"/>
        </w:rPr>
        <w:t xml:space="preserve">in-depth training on automations in the Automation Mastery </w:t>
      </w:r>
      <w:r w:rsidR="00416A00">
        <w:rPr>
          <w:rFonts w:ascii="Arial" w:eastAsia="Times New Roman" w:hAnsi="Arial" w:cs="Arial"/>
          <w:color w:val="000000"/>
          <w:kern w:val="0"/>
          <w:sz w:val="21"/>
          <w:szCs w:val="21"/>
          <w14:ligatures w14:val="none"/>
        </w:rPr>
        <w:t>Pre-Summit Workshop</w:t>
      </w:r>
      <w:r w:rsidRPr="00B5480E">
        <w:rPr>
          <w:rFonts w:ascii="Arial" w:eastAsia="Times New Roman" w:hAnsi="Arial" w:cs="Arial"/>
          <w:color w:val="000000"/>
          <w:kern w:val="0"/>
          <w:sz w:val="21"/>
          <w:szCs w:val="21"/>
          <w14:ligatures w14:val="none"/>
        </w:rPr>
        <w:t xml:space="preserve">. </w:t>
      </w:r>
      <w:r w:rsidR="00416A00">
        <w:rPr>
          <w:rFonts w:ascii="Arial" w:eastAsia="Times New Roman" w:hAnsi="Arial" w:cs="Arial"/>
          <w:color w:val="000000"/>
          <w:kern w:val="0"/>
          <w:sz w:val="21"/>
          <w:szCs w:val="21"/>
          <w14:ligatures w14:val="none"/>
        </w:rPr>
        <w:t>Getting this hands-on, in-person instruction</w:t>
      </w:r>
      <w:r w:rsidRPr="00B5480E">
        <w:rPr>
          <w:rFonts w:ascii="Arial" w:eastAsia="Times New Roman" w:hAnsi="Arial" w:cs="Arial"/>
          <w:color w:val="000000"/>
          <w:kern w:val="0"/>
          <w:sz w:val="21"/>
          <w:szCs w:val="21"/>
          <w14:ligatures w14:val="none"/>
        </w:rPr>
        <w:t xml:space="preserve"> would empower our team to increase our expertise on the platform, enhancing the effectiveness of our fundraising initiatives</w:t>
      </w:r>
      <w:r w:rsidR="00416A00">
        <w:rPr>
          <w:rFonts w:ascii="Arial" w:eastAsia="Times New Roman" w:hAnsi="Arial" w:cs="Arial"/>
          <w:color w:val="000000"/>
          <w:kern w:val="0"/>
          <w:sz w:val="21"/>
          <w:szCs w:val="21"/>
          <w14:ligatures w14:val="none"/>
        </w:rPr>
        <w:t xml:space="preserve"> and eliminating manual processes, thereby saving considerable staff time</w:t>
      </w:r>
      <w:r w:rsidRPr="00B5480E">
        <w:rPr>
          <w:rFonts w:ascii="Arial" w:eastAsia="Times New Roman" w:hAnsi="Arial" w:cs="Arial"/>
          <w:color w:val="000000"/>
          <w:kern w:val="0"/>
          <w:sz w:val="21"/>
          <w:szCs w:val="21"/>
          <w14:ligatures w14:val="none"/>
        </w:rPr>
        <w:t>.</w:t>
      </w:r>
    </w:p>
    <w:p w14:paraId="7441CB46"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6290892C" w14:textId="2B084A99"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 xml:space="preserve">The summit's multiple tracks covering Product, Technology, Marketing, and Data </w:t>
      </w:r>
      <w:r w:rsidR="00416A00">
        <w:rPr>
          <w:rFonts w:ascii="Arial" w:eastAsia="Times New Roman" w:hAnsi="Arial" w:cs="Arial"/>
          <w:color w:val="000000"/>
          <w:kern w:val="0"/>
          <w:sz w:val="21"/>
          <w:szCs w:val="21"/>
          <w14:ligatures w14:val="none"/>
        </w:rPr>
        <w:t xml:space="preserve">and Advanced or Beginner content levels </w:t>
      </w:r>
      <w:r w:rsidRPr="00B5480E">
        <w:rPr>
          <w:rFonts w:ascii="Arial" w:eastAsia="Times New Roman" w:hAnsi="Arial" w:cs="Arial"/>
          <w:color w:val="000000"/>
          <w:kern w:val="0"/>
          <w:sz w:val="21"/>
          <w:szCs w:val="21"/>
          <w14:ligatures w14:val="none"/>
        </w:rPr>
        <w:t>make it beneficial for staff to attend from various departments within our organization</w:t>
      </w:r>
      <w:r w:rsidR="00416A00">
        <w:rPr>
          <w:rFonts w:ascii="Arial" w:eastAsia="Times New Roman" w:hAnsi="Arial" w:cs="Arial"/>
          <w:color w:val="000000"/>
          <w:kern w:val="0"/>
          <w:sz w:val="21"/>
          <w:szCs w:val="21"/>
          <w14:ligatures w14:val="none"/>
        </w:rPr>
        <w:t xml:space="preserve"> to attend</w:t>
      </w:r>
      <w:r w:rsidRPr="00B5480E">
        <w:rPr>
          <w:rFonts w:ascii="Arial" w:eastAsia="Times New Roman" w:hAnsi="Arial" w:cs="Arial"/>
          <w:color w:val="000000"/>
          <w:kern w:val="0"/>
          <w:sz w:val="21"/>
          <w:szCs w:val="21"/>
          <w14:ligatures w14:val="none"/>
        </w:rPr>
        <w:t>. Additionally, the case studies presented by other organizations will provide us with practical insights into how they have successfully implemented Virtuous technology to improve their efficiency, save staff time, and boost their fundraising outcomes.</w:t>
      </w:r>
    </w:p>
    <w:p w14:paraId="3E6F8846"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5DEB38EB" w14:textId="04A25130" w:rsidR="00B5480E" w:rsidRDefault="00B5480E" w:rsidP="009C633C">
      <w:pPr>
        <w:shd w:val="clear" w:color="auto" w:fill="FFFFFF"/>
        <w:spacing w:line="360" w:lineRule="auto"/>
        <w:rPr>
          <w:rFonts w:ascii="Arial" w:eastAsia="Times New Roman" w:hAnsi="Arial" w:cs="Arial"/>
          <w:color w:val="000000"/>
          <w:kern w:val="0"/>
          <w:sz w:val="21"/>
          <w:szCs w:val="21"/>
          <w14:ligatures w14:val="none"/>
        </w:rPr>
      </w:pPr>
      <w:r w:rsidRPr="00B5480E">
        <w:rPr>
          <w:rFonts w:ascii="Arial" w:eastAsia="Times New Roman" w:hAnsi="Arial" w:cs="Arial"/>
          <w:color w:val="000000"/>
          <w:kern w:val="0"/>
          <w:sz w:val="21"/>
          <w:szCs w:val="21"/>
          <w14:ligatures w14:val="none"/>
        </w:rPr>
        <w:t xml:space="preserve">I firmly believe that attending this summit will provide invaluable insights and connections, helping us elevate our fundraising efforts and impact. The knowledge gained in just a few days could be instrumental in achieving our goals and maximizing the time we spend fundraising. You can find more information about the summit at </w:t>
      </w:r>
      <w:hyperlink r:id="rId5" w:history="1">
        <w:r w:rsidR="00F53BB5" w:rsidRPr="00124B40">
          <w:rPr>
            <w:rStyle w:val="Hyperlink"/>
            <w:rFonts w:ascii="Arial" w:eastAsia="Times New Roman" w:hAnsi="Arial" w:cs="Arial"/>
            <w:kern w:val="0"/>
            <w:sz w:val="21"/>
            <w:szCs w:val="21"/>
            <w14:ligatures w14:val="none"/>
          </w:rPr>
          <w:t>https://usersummit.virtuous.org/</w:t>
        </w:r>
      </w:hyperlink>
      <w:r w:rsidRPr="00B5480E">
        <w:rPr>
          <w:rFonts w:ascii="Arial" w:eastAsia="Times New Roman" w:hAnsi="Arial" w:cs="Arial"/>
          <w:color w:val="000000"/>
          <w:kern w:val="0"/>
          <w:sz w:val="21"/>
          <w:szCs w:val="21"/>
          <w14:ligatures w14:val="none"/>
        </w:rPr>
        <w:t>.</w:t>
      </w:r>
    </w:p>
    <w:p w14:paraId="3F0DE4E2" w14:textId="77777777" w:rsidR="00F53BB5" w:rsidRPr="00B5480E" w:rsidRDefault="00F53BB5" w:rsidP="009C633C">
      <w:pPr>
        <w:shd w:val="clear" w:color="auto" w:fill="FFFFFF"/>
        <w:spacing w:line="360" w:lineRule="auto"/>
        <w:rPr>
          <w:rFonts w:ascii="Times New Roman" w:eastAsia="Times New Roman" w:hAnsi="Times New Roman" w:cs="Times New Roman"/>
          <w:kern w:val="0"/>
          <w14:ligatures w14:val="none"/>
        </w:rPr>
      </w:pPr>
    </w:p>
    <w:p w14:paraId="1A5FBC1A" w14:textId="51CAED78" w:rsidR="001E150E" w:rsidRDefault="00B5480E" w:rsidP="009C633C">
      <w:pPr>
        <w:shd w:val="clear" w:color="auto" w:fill="FFFFFF"/>
        <w:spacing w:line="360" w:lineRule="auto"/>
        <w:rPr>
          <w:rFonts w:ascii="Arial" w:eastAsia="Times New Roman" w:hAnsi="Arial" w:cs="Arial"/>
          <w:color w:val="000000"/>
          <w:kern w:val="0"/>
          <w:sz w:val="22"/>
          <w:szCs w:val="22"/>
          <w14:ligatures w14:val="none"/>
        </w:rPr>
      </w:pPr>
      <w:r w:rsidRPr="00B5480E">
        <w:rPr>
          <w:rFonts w:ascii="Arial" w:eastAsia="Times New Roman" w:hAnsi="Arial" w:cs="Arial"/>
          <w:color w:val="000000"/>
          <w:kern w:val="0"/>
          <w:sz w:val="22"/>
          <w:szCs w:val="22"/>
          <w14:ligatures w14:val="none"/>
        </w:rPr>
        <w:t xml:space="preserve">The cost to </w:t>
      </w:r>
      <w:r w:rsidR="009C633C">
        <w:rPr>
          <w:rFonts w:ascii="Arial" w:eastAsia="Times New Roman" w:hAnsi="Arial" w:cs="Arial"/>
          <w:color w:val="000000"/>
          <w:kern w:val="0"/>
          <w:sz w:val="22"/>
          <w:szCs w:val="22"/>
          <w14:ligatures w14:val="none"/>
        </w:rPr>
        <w:t>register for</w:t>
      </w:r>
      <w:r w:rsidRPr="00B5480E">
        <w:rPr>
          <w:rFonts w:ascii="Arial" w:eastAsia="Times New Roman" w:hAnsi="Arial" w:cs="Arial"/>
          <w:color w:val="000000"/>
          <w:kern w:val="0"/>
          <w:sz w:val="22"/>
          <w:szCs w:val="22"/>
          <w14:ligatures w14:val="none"/>
        </w:rPr>
        <w:t xml:space="preserve"> the event is</w:t>
      </w:r>
      <w:r w:rsidR="001E150E">
        <w:rPr>
          <w:rFonts w:ascii="Arial" w:eastAsia="Times New Roman" w:hAnsi="Arial" w:cs="Arial"/>
          <w:color w:val="000000"/>
          <w:kern w:val="0"/>
          <w:sz w:val="22"/>
          <w:szCs w:val="22"/>
          <w14:ligatures w14:val="none"/>
        </w:rPr>
        <w:t>:</w:t>
      </w:r>
      <w:r w:rsidRPr="00B5480E">
        <w:rPr>
          <w:rFonts w:ascii="Arial" w:eastAsia="Times New Roman" w:hAnsi="Arial" w:cs="Arial"/>
          <w:color w:val="000000"/>
          <w:kern w:val="0"/>
          <w:sz w:val="22"/>
          <w:szCs w:val="22"/>
          <w14:ligatures w14:val="none"/>
        </w:rPr>
        <w:t xml:space="preserve"> </w:t>
      </w:r>
    </w:p>
    <w:p w14:paraId="1C437DF4" w14:textId="211BE040" w:rsidR="001E150E" w:rsidRPr="009C633C" w:rsidRDefault="009C633C" w:rsidP="009C633C">
      <w:pPr>
        <w:pStyle w:val="ListParagraph"/>
        <w:numPr>
          <w:ilvl w:val="0"/>
          <w:numId w:val="1"/>
        </w:numPr>
        <w:shd w:val="clear" w:color="auto" w:fill="FFFFFF"/>
        <w:spacing w:line="360" w:lineRule="auto"/>
        <w:rPr>
          <w:rFonts w:ascii="Times New Roman" w:eastAsia="Times New Roman" w:hAnsi="Times New Roman" w:cs="Times New Roman"/>
          <w:kern w:val="0"/>
          <w14:ligatures w14:val="none"/>
        </w:rPr>
      </w:pPr>
      <w:r w:rsidRPr="001E150E">
        <w:rPr>
          <w:rFonts w:ascii="Arial" w:eastAsia="Times New Roman" w:hAnsi="Arial" w:cs="Arial"/>
          <w:color w:val="000000"/>
          <w:kern w:val="0"/>
          <w:sz w:val="22"/>
          <w:szCs w:val="22"/>
          <w14:ligatures w14:val="none"/>
        </w:rPr>
        <w:t xml:space="preserve">Early Bird </w:t>
      </w:r>
      <w:r>
        <w:rPr>
          <w:rFonts w:ascii="Arial" w:eastAsia="Times New Roman" w:hAnsi="Arial" w:cs="Arial"/>
          <w:color w:val="000000"/>
          <w:kern w:val="0"/>
          <w:sz w:val="22"/>
          <w:szCs w:val="22"/>
          <w14:ligatures w14:val="none"/>
        </w:rPr>
        <w:t>1/28 – 4/</w:t>
      </w:r>
      <w:r>
        <w:rPr>
          <w:rFonts w:ascii="Arial" w:eastAsia="Times New Roman" w:hAnsi="Arial" w:cs="Arial"/>
          <w:color w:val="000000"/>
          <w:kern w:val="0"/>
          <w:sz w:val="22"/>
          <w:szCs w:val="22"/>
          <w14:ligatures w14:val="none"/>
        </w:rPr>
        <w:t>30</w:t>
      </w:r>
      <w:r>
        <w:rPr>
          <w:rFonts w:ascii="Arial" w:eastAsia="Times New Roman" w:hAnsi="Arial" w:cs="Arial"/>
          <w:color w:val="000000"/>
          <w:kern w:val="0"/>
          <w:sz w:val="22"/>
          <w:szCs w:val="22"/>
          <w14:ligatures w14:val="none"/>
        </w:rPr>
        <w:t>: $799 ($400 savings)</w:t>
      </w:r>
      <w:r w:rsidR="00416A00" w:rsidRPr="009C633C">
        <w:rPr>
          <w:rFonts w:ascii="Arial" w:eastAsia="Times New Roman" w:hAnsi="Arial" w:cs="Arial"/>
          <w:color w:val="000000"/>
          <w:kern w:val="0"/>
          <w:sz w:val="22"/>
          <w:szCs w:val="22"/>
          <w14:ligatures w14:val="none"/>
        </w:rPr>
        <w:t xml:space="preserve"> </w:t>
      </w:r>
    </w:p>
    <w:p w14:paraId="5F6DEE1F" w14:textId="2577754F" w:rsidR="009C633C" w:rsidRDefault="009C633C" w:rsidP="009C633C">
      <w:pPr>
        <w:pStyle w:val="ListParagraph"/>
        <w:numPr>
          <w:ilvl w:val="0"/>
          <w:numId w:val="1"/>
        </w:numPr>
        <w:shd w:val="clear" w:color="auto" w:fill="FFFFFF"/>
        <w:spacing w:line="360" w:lineRule="auto"/>
        <w:rPr>
          <w:rFonts w:ascii="Arial" w:eastAsia="Times New Roman" w:hAnsi="Arial" w:cs="Arial"/>
          <w:kern w:val="0"/>
          <w:sz w:val="22"/>
          <w:szCs w:val="22"/>
          <w14:ligatures w14:val="none"/>
        </w:rPr>
      </w:pPr>
      <w:r w:rsidRPr="009C633C">
        <w:rPr>
          <w:rFonts w:ascii="Arial" w:eastAsia="Times New Roman" w:hAnsi="Arial" w:cs="Arial"/>
          <w:kern w:val="0"/>
          <w:sz w:val="22"/>
          <w:szCs w:val="22"/>
          <w14:ligatures w14:val="none"/>
        </w:rPr>
        <w:t>Advanced</w:t>
      </w:r>
      <w:r>
        <w:rPr>
          <w:rFonts w:ascii="Arial" w:eastAsia="Times New Roman" w:hAnsi="Arial" w:cs="Arial"/>
          <w:kern w:val="0"/>
          <w:sz w:val="22"/>
          <w:szCs w:val="22"/>
          <w14:ligatures w14:val="none"/>
        </w:rPr>
        <w:t xml:space="preserve"> Pricing 5/1 – 7/18: $899 ($300 savings)</w:t>
      </w:r>
    </w:p>
    <w:p w14:paraId="035CC00F" w14:textId="4CB9746F" w:rsidR="009C633C" w:rsidRDefault="009C633C" w:rsidP="009C633C">
      <w:pPr>
        <w:pStyle w:val="ListParagraph"/>
        <w:numPr>
          <w:ilvl w:val="0"/>
          <w:numId w:val="1"/>
        </w:numPr>
        <w:shd w:val="clear" w:color="auto" w:fill="FFFFFF"/>
        <w:spacing w:line="36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Regular 7/19 – 8/17 or until sold out: $999 ($200 savings)</w:t>
      </w:r>
    </w:p>
    <w:p w14:paraId="63DA817C" w14:textId="77777777" w:rsidR="009C633C" w:rsidRDefault="009C633C" w:rsidP="009C633C">
      <w:pPr>
        <w:pStyle w:val="ListParagraph"/>
        <w:numPr>
          <w:ilvl w:val="0"/>
          <w:numId w:val="1"/>
        </w:numPr>
        <w:shd w:val="clear" w:color="auto" w:fill="FFFFFF"/>
        <w:spacing w:line="360" w:lineRule="auto"/>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Onsite 8/18 and beyond: $1,199</w:t>
      </w:r>
    </w:p>
    <w:p w14:paraId="1E28B07E" w14:textId="6E21E844" w:rsidR="009C633C" w:rsidRPr="009C633C" w:rsidRDefault="009C633C" w:rsidP="009C633C">
      <w:pPr>
        <w:pStyle w:val="ListParagraph"/>
        <w:numPr>
          <w:ilvl w:val="0"/>
          <w:numId w:val="1"/>
        </w:numPr>
        <w:shd w:val="clear" w:color="auto" w:fill="FFFFFF"/>
        <w:spacing w:line="360" w:lineRule="auto"/>
        <w:rPr>
          <w:rFonts w:ascii="Arial" w:eastAsia="Times New Roman" w:hAnsi="Arial" w:cs="Arial"/>
          <w:kern w:val="0"/>
          <w:sz w:val="22"/>
          <w:szCs w:val="22"/>
          <w14:ligatures w14:val="none"/>
        </w:rPr>
      </w:pPr>
      <w:r w:rsidRPr="009C633C">
        <w:rPr>
          <w:rFonts w:ascii="Arial" w:eastAsia="Times New Roman" w:hAnsi="Arial" w:cs="Arial"/>
          <w:kern w:val="0"/>
          <w:sz w:val="22"/>
          <w:szCs w:val="22"/>
          <w14:ligatures w14:val="none"/>
        </w:rPr>
        <w:t>$50 discount per person with four (4) or more tickets</w:t>
      </w:r>
    </w:p>
    <w:p w14:paraId="61B90A66" w14:textId="19E6ABB3" w:rsidR="009C633C" w:rsidRPr="009C633C" w:rsidRDefault="009C633C" w:rsidP="009C633C">
      <w:pPr>
        <w:pStyle w:val="ListParagraph"/>
        <w:numPr>
          <w:ilvl w:val="0"/>
          <w:numId w:val="1"/>
        </w:numPr>
        <w:shd w:val="clear" w:color="auto" w:fill="FFFFFF"/>
        <w:spacing w:line="36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Add-On Optional Tickets:</w:t>
      </w:r>
    </w:p>
    <w:p w14:paraId="7A0F367D" w14:textId="77777777" w:rsidR="009C633C" w:rsidRPr="009C633C" w:rsidRDefault="001E150E" w:rsidP="009C633C">
      <w:pPr>
        <w:pStyle w:val="ListParagraph"/>
        <w:numPr>
          <w:ilvl w:val="1"/>
          <w:numId w:val="1"/>
        </w:numPr>
        <w:shd w:val="clear" w:color="auto" w:fill="FFFFFF"/>
        <w:spacing w:line="36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Automation Mastery </w:t>
      </w:r>
      <w:r w:rsidR="00B5480E" w:rsidRPr="001E150E">
        <w:rPr>
          <w:rFonts w:ascii="Arial" w:eastAsia="Times New Roman" w:hAnsi="Arial" w:cs="Arial"/>
          <w:color w:val="000000"/>
          <w:kern w:val="0"/>
          <w:sz w:val="22"/>
          <w:szCs w:val="22"/>
          <w14:ligatures w14:val="none"/>
        </w:rPr>
        <w:t xml:space="preserve">Pre-Summit </w:t>
      </w:r>
      <w:r>
        <w:rPr>
          <w:rFonts w:ascii="Arial" w:eastAsia="Times New Roman" w:hAnsi="Arial" w:cs="Arial"/>
          <w:color w:val="000000"/>
          <w:kern w:val="0"/>
          <w:sz w:val="22"/>
          <w:szCs w:val="22"/>
          <w14:ligatures w14:val="none"/>
        </w:rPr>
        <w:t>C</w:t>
      </w:r>
      <w:r w:rsidR="00B5480E" w:rsidRPr="001E150E">
        <w:rPr>
          <w:rFonts w:ascii="Arial" w:eastAsia="Times New Roman" w:hAnsi="Arial" w:cs="Arial"/>
          <w:color w:val="000000"/>
          <w:kern w:val="0"/>
          <w:sz w:val="22"/>
          <w:szCs w:val="22"/>
          <w14:ligatures w14:val="none"/>
        </w:rPr>
        <w:t xml:space="preserve">ourse </w:t>
      </w:r>
      <w:r>
        <w:rPr>
          <w:rFonts w:ascii="Arial" w:eastAsia="Times New Roman" w:hAnsi="Arial" w:cs="Arial"/>
          <w:color w:val="000000"/>
          <w:kern w:val="0"/>
          <w:sz w:val="22"/>
          <w:szCs w:val="22"/>
          <w14:ligatures w14:val="none"/>
        </w:rPr>
        <w:t>is</w:t>
      </w:r>
      <w:r w:rsidR="00B5480E" w:rsidRPr="001E150E">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4</w:t>
      </w:r>
      <w:r w:rsidR="00B5480E" w:rsidRPr="001E150E">
        <w:rPr>
          <w:rFonts w:ascii="Arial" w:eastAsia="Times New Roman" w:hAnsi="Arial" w:cs="Arial"/>
          <w:color w:val="000000"/>
          <w:kern w:val="0"/>
          <w:sz w:val="22"/>
          <w:szCs w:val="22"/>
          <w14:ligatures w14:val="none"/>
        </w:rPr>
        <w:t xml:space="preserve">99 </w:t>
      </w:r>
      <w:r>
        <w:rPr>
          <w:rFonts w:ascii="Arial" w:eastAsia="Times New Roman" w:hAnsi="Arial" w:cs="Arial"/>
          <w:color w:val="000000"/>
          <w:kern w:val="0"/>
          <w:sz w:val="22"/>
          <w:szCs w:val="22"/>
          <w14:ligatures w14:val="none"/>
        </w:rPr>
        <w:t>for a full day</w:t>
      </w:r>
    </w:p>
    <w:p w14:paraId="5DF90941" w14:textId="77777777" w:rsidR="009C633C" w:rsidRPr="009C633C" w:rsidRDefault="009C633C" w:rsidP="009C633C">
      <w:pPr>
        <w:pStyle w:val="ListParagraph"/>
        <w:numPr>
          <w:ilvl w:val="1"/>
          <w:numId w:val="1"/>
        </w:numPr>
        <w:shd w:val="clear" w:color="auto" w:fill="FFFFFF"/>
        <w:spacing w:line="36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Women’s Networking Breakfast: $49</w:t>
      </w:r>
    </w:p>
    <w:p w14:paraId="00E6C9A8" w14:textId="42865899" w:rsidR="001E150E" w:rsidRPr="001E150E" w:rsidRDefault="009C633C" w:rsidP="009C633C">
      <w:pPr>
        <w:pStyle w:val="ListParagraph"/>
        <w:numPr>
          <w:ilvl w:val="1"/>
          <w:numId w:val="1"/>
        </w:numPr>
        <w:shd w:val="clear" w:color="auto" w:fill="FFFFFF"/>
        <w:spacing w:line="36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Executive Leadership Luncheon: $99</w:t>
      </w:r>
      <w:r w:rsidR="00B5480E" w:rsidRPr="001E150E">
        <w:rPr>
          <w:rFonts w:ascii="Arial" w:eastAsia="Times New Roman" w:hAnsi="Arial" w:cs="Arial"/>
          <w:color w:val="000000"/>
          <w:kern w:val="0"/>
          <w:sz w:val="22"/>
          <w:szCs w:val="22"/>
          <w14:ligatures w14:val="none"/>
        </w:rPr>
        <w:t xml:space="preserve"> </w:t>
      </w:r>
    </w:p>
    <w:p w14:paraId="1ADDBC84" w14:textId="77777777" w:rsidR="009C633C" w:rsidRDefault="009C633C" w:rsidP="009C633C">
      <w:pPr>
        <w:shd w:val="clear" w:color="auto" w:fill="FFFFFF"/>
        <w:spacing w:line="360" w:lineRule="auto"/>
        <w:rPr>
          <w:rFonts w:ascii="Arial" w:eastAsia="Times New Roman" w:hAnsi="Arial" w:cs="Arial"/>
          <w:color w:val="000000"/>
          <w:kern w:val="0"/>
          <w:sz w:val="22"/>
          <w:szCs w:val="22"/>
          <w14:ligatures w14:val="none"/>
        </w:rPr>
      </w:pPr>
    </w:p>
    <w:p w14:paraId="23F38AB5" w14:textId="5FDF76CF" w:rsidR="00B5480E" w:rsidRPr="001E150E" w:rsidRDefault="00B5480E" w:rsidP="009C633C">
      <w:pPr>
        <w:shd w:val="clear" w:color="auto" w:fill="FFFFFF"/>
        <w:spacing w:line="360" w:lineRule="auto"/>
        <w:rPr>
          <w:rFonts w:ascii="Times New Roman" w:eastAsia="Times New Roman" w:hAnsi="Times New Roman" w:cs="Times New Roman"/>
          <w:kern w:val="0"/>
          <w14:ligatures w14:val="none"/>
        </w:rPr>
      </w:pPr>
      <w:r w:rsidRPr="001E150E">
        <w:rPr>
          <w:rFonts w:ascii="Arial" w:eastAsia="Times New Roman" w:hAnsi="Arial" w:cs="Arial"/>
          <w:color w:val="000000"/>
          <w:kern w:val="0"/>
          <w:sz w:val="22"/>
          <w:szCs w:val="22"/>
          <w14:ligatures w14:val="none"/>
        </w:rPr>
        <w:t>I’ve shared an approximate breakdown of my estimated travel costs below:</w:t>
      </w:r>
    </w:p>
    <w:p w14:paraId="511CF47B"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784"/>
        <w:gridCol w:w="690"/>
      </w:tblGrid>
      <w:tr w:rsidR="00B5480E" w:rsidRPr="00B5480E" w14:paraId="4DF9FBB9" w14:textId="77777777" w:rsidTr="00B5480E">
        <w:trPr>
          <w:trHeight w:val="255"/>
        </w:trPr>
        <w:tc>
          <w:tcPr>
            <w:tcW w:w="0" w:type="auto"/>
            <w:tcMar>
              <w:top w:w="0" w:type="dxa"/>
              <w:left w:w="100" w:type="dxa"/>
              <w:bottom w:w="0" w:type="dxa"/>
              <w:right w:w="100" w:type="dxa"/>
            </w:tcMar>
            <w:hideMark/>
          </w:tcPr>
          <w:p w14:paraId="5EDBEB66"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Airfare</w:t>
            </w:r>
          </w:p>
        </w:tc>
        <w:tc>
          <w:tcPr>
            <w:tcW w:w="0" w:type="auto"/>
            <w:tcMar>
              <w:top w:w="0" w:type="dxa"/>
              <w:left w:w="100" w:type="dxa"/>
              <w:bottom w:w="0" w:type="dxa"/>
              <w:right w:w="100" w:type="dxa"/>
            </w:tcMar>
            <w:hideMark/>
          </w:tcPr>
          <w:p w14:paraId="35E2844B"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$xxx</w:t>
            </w:r>
          </w:p>
        </w:tc>
      </w:tr>
      <w:tr w:rsidR="00B5480E" w:rsidRPr="00B5480E" w14:paraId="3BBE6977" w14:textId="77777777" w:rsidTr="00B5480E">
        <w:trPr>
          <w:trHeight w:val="255"/>
        </w:trPr>
        <w:tc>
          <w:tcPr>
            <w:tcW w:w="0" w:type="auto"/>
            <w:tcMar>
              <w:top w:w="0" w:type="dxa"/>
              <w:left w:w="100" w:type="dxa"/>
              <w:bottom w:w="0" w:type="dxa"/>
              <w:right w:w="100" w:type="dxa"/>
            </w:tcMar>
            <w:hideMark/>
          </w:tcPr>
          <w:p w14:paraId="0A3AD72E"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Transportation</w:t>
            </w:r>
          </w:p>
        </w:tc>
        <w:tc>
          <w:tcPr>
            <w:tcW w:w="0" w:type="auto"/>
            <w:tcMar>
              <w:top w:w="0" w:type="dxa"/>
              <w:left w:w="100" w:type="dxa"/>
              <w:bottom w:w="0" w:type="dxa"/>
              <w:right w:w="100" w:type="dxa"/>
            </w:tcMar>
            <w:hideMark/>
          </w:tcPr>
          <w:p w14:paraId="0E5DB391"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$xxx</w:t>
            </w:r>
          </w:p>
        </w:tc>
      </w:tr>
      <w:tr w:rsidR="00B5480E" w:rsidRPr="00B5480E" w14:paraId="2D101DBB" w14:textId="77777777" w:rsidTr="00B5480E">
        <w:trPr>
          <w:trHeight w:val="255"/>
        </w:trPr>
        <w:tc>
          <w:tcPr>
            <w:tcW w:w="0" w:type="auto"/>
            <w:tcMar>
              <w:top w:w="0" w:type="dxa"/>
              <w:left w:w="100" w:type="dxa"/>
              <w:bottom w:w="0" w:type="dxa"/>
              <w:right w:w="100" w:type="dxa"/>
            </w:tcMar>
            <w:hideMark/>
          </w:tcPr>
          <w:p w14:paraId="12E0BF05" w14:textId="2D8EE2E6"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Hotel </w:t>
            </w:r>
            <w:r w:rsidR="009C633C">
              <w:rPr>
                <w:rFonts w:ascii="Arial" w:eastAsia="Times New Roman" w:hAnsi="Arial" w:cs="Arial"/>
                <w:color w:val="000000"/>
                <w:kern w:val="0"/>
                <w:sz w:val="22"/>
                <w:szCs w:val="22"/>
                <w14:ligatures w14:val="none"/>
              </w:rPr>
              <w:t>($234+/</w:t>
            </w:r>
            <w:proofErr w:type="spellStart"/>
            <w:r w:rsidR="009C633C">
              <w:rPr>
                <w:rFonts w:ascii="Arial" w:eastAsia="Times New Roman" w:hAnsi="Arial" w:cs="Arial"/>
                <w:color w:val="000000"/>
                <w:kern w:val="0"/>
                <w:sz w:val="22"/>
                <w:szCs w:val="22"/>
                <w14:ligatures w14:val="none"/>
              </w:rPr>
              <w:t>nt</w:t>
            </w:r>
            <w:proofErr w:type="spellEnd"/>
            <w:r w:rsidR="009C633C">
              <w:rPr>
                <w:rFonts w:ascii="Arial" w:eastAsia="Times New Roman" w:hAnsi="Arial" w:cs="Arial"/>
                <w:color w:val="000000"/>
                <w:kern w:val="0"/>
                <w:sz w:val="22"/>
                <w:szCs w:val="22"/>
                <w14:ligatures w14:val="none"/>
              </w:rPr>
              <w:t>)</w:t>
            </w:r>
          </w:p>
        </w:tc>
        <w:tc>
          <w:tcPr>
            <w:tcW w:w="0" w:type="auto"/>
            <w:tcMar>
              <w:top w:w="0" w:type="dxa"/>
              <w:left w:w="100" w:type="dxa"/>
              <w:bottom w:w="0" w:type="dxa"/>
              <w:right w:w="100" w:type="dxa"/>
            </w:tcMar>
            <w:hideMark/>
          </w:tcPr>
          <w:p w14:paraId="530CCC8D"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$xxx</w:t>
            </w:r>
          </w:p>
        </w:tc>
      </w:tr>
      <w:tr w:rsidR="00B5480E" w:rsidRPr="00B5480E" w14:paraId="313A10F6" w14:textId="77777777" w:rsidTr="00B5480E">
        <w:trPr>
          <w:trHeight w:val="270"/>
        </w:trPr>
        <w:tc>
          <w:tcPr>
            <w:tcW w:w="0" w:type="auto"/>
            <w:tcBorders>
              <w:bottom w:val="single" w:sz="6" w:space="0" w:color="000000"/>
            </w:tcBorders>
            <w:tcMar>
              <w:top w:w="0" w:type="dxa"/>
              <w:left w:w="100" w:type="dxa"/>
              <w:bottom w:w="0" w:type="dxa"/>
              <w:right w:w="100" w:type="dxa"/>
            </w:tcMar>
            <w:hideMark/>
          </w:tcPr>
          <w:p w14:paraId="5E5166F9"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Meals</w:t>
            </w:r>
          </w:p>
        </w:tc>
        <w:tc>
          <w:tcPr>
            <w:tcW w:w="0" w:type="auto"/>
            <w:tcBorders>
              <w:bottom w:val="single" w:sz="6" w:space="0" w:color="000000"/>
            </w:tcBorders>
            <w:tcMar>
              <w:top w:w="0" w:type="dxa"/>
              <w:left w:w="100" w:type="dxa"/>
              <w:bottom w:w="0" w:type="dxa"/>
              <w:right w:w="100" w:type="dxa"/>
            </w:tcMar>
            <w:hideMark/>
          </w:tcPr>
          <w:p w14:paraId="73E848B4"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$xxx</w:t>
            </w:r>
          </w:p>
        </w:tc>
      </w:tr>
      <w:tr w:rsidR="00B5480E" w:rsidRPr="00B5480E" w14:paraId="18EF8073" w14:textId="77777777" w:rsidTr="00B5480E">
        <w:trPr>
          <w:trHeight w:val="270"/>
        </w:trPr>
        <w:tc>
          <w:tcPr>
            <w:tcW w:w="0" w:type="auto"/>
            <w:tcBorders>
              <w:top w:val="single" w:sz="6" w:space="0" w:color="000000"/>
            </w:tcBorders>
            <w:tcMar>
              <w:top w:w="0" w:type="dxa"/>
              <w:left w:w="100" w:type="dxa"/>
              <w:bottom w:w="0" w:type="dxa"/>
              <w:right w:w="100" w:type="dxa"/>
            </w:tcMar>
            <w:hideMark/>
          </w:tcPr>
          <w:p w14:paraId="1BA972AE"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 </w:t>
            </w:r>
          </w:p>
        </w:tc>
        <w:tc>
          <w:tcPr>
            <w:tcW w:w="0" w:type="auto"/>
            <w:tcBorders>
              <w:top w:val="single" w:sz="6" w:space="0" w:color="000000"/>
            </w:tcBorders>
            <w:tcMar>
              <w:top w:w="0" w:type="dxa"/>
              <w:left w:w="100" w:type="dxa"/>
              <w:bottom w:w="0" w:type="dxa"/>
              <w:right w:w="100" w:type="dxa"/>
            </w:tcMar>
            <w:hideMark/>
          </w:tcPr>
          <w:p w14:paraId="4EA1315C"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2"/>
                <w:szCs w:val="22"/>
                <w14:ligatures w14:val="none"/>
              </w:rPr>
              <w:t> </w:t>
            </w:r>
          </w:p>
        </w:tc>
      </w:tr>
      <w:tr w:rsidR="00B5480E" w:rsidRPr="00B5480E" w14:paraId="562B70B5" w14:textId="77777777" w:rsidTr="00B5480E">
        <w:trPr>
          <w:trHeight w:val="255"/>
        </w:trPr>
        <w:tc>
          <w:tcPr>
            <w:tcW w:w="0" w:type="auto"/>
            <w:tcMar>
              <w:top w:w="0" w:type="dxa"/>
              <w:left w:w="100" w:type="dxa"/>
              <w:bottom w:w="0" w:type="dxa"/>
              <w:right w:w="100" w:type="dxa"/>
            </w:tcMar>
            <w:hideMark/>
          </w:tcPr>
          <w:p w14:paraId="371F7014"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b/>
                <w:bCs/>
                <w:color w:val="000000"/>
                <w:kern w:val="0"/>
                <w:sz w:val="22"/>
                <w:szCs w:val="22"/>
                <w14:ligatures w14:val="none"/>
              </w:rPr>
              <w:t>Total</w:t>
            </w:r>
          </w:p>
        </w:tc>
        <w:tc>
          <w:tcPr>
            <w:tcW w:w="0" w:type="auto"/>
            <w:tcMar>
              <w:top w:w="0" w:type="dxa"/>
              <w:left w:w="100" w:type="dxa"/>
              <w:bottom w:w="0" w:type="dxa"/>
              <w:right w:w="100" w:type="dxa"/>
            </w:tcMar>
            <w:hideMark/>
          </w:tcPr>
          <w:p w14:paraId="4C1B80DD"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b/>
                <w:bCs/>
                <w:color w:val="000000"/>
                <w:kern w:val="0"/>
                <w:sz w:val="22"/>
                <w:szCs w:val="22"/>
                <w14:ligatures w14:val="none"/>
              </w:rPr>
              <w:t>$xxx</w:t>
            </w:r>
          </w:p>
        </w:tc>
      </w:tr>
    </w:tbl>
    <w:p w14:paraId="5B8FA219"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p>
    <w:p w14:paraId="304A8AD3"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1"/>
          <w:szCs w:val="21"/>
          <w14:ligatures w14:val="none"/>
        </w:rPr>
        <w:t>Thank you for considering this request. I look forward to discussing this opportunity further with you.</w:t>
      </w:r>
    </w:p>
    <w:p w14:paraId="36BC9027" w14:textId="77777777" w:rsidR="00B5480E" w:rsidRPr="00B5480E" w:rsidRDefault="00B5480E" w:rsidP="009C633C">
      <w:pPr>
        <w:shd w:val="clear" w:color="auto" w:fill="FFFFFF"/>
        <w:spacing w:line="360" w:lineRule="auto"/>
        <w:rPr>
          <w:rFonts w:ascii="Times New Roman" w:eastAsia="Times New Roman" w:hAnsi="Times New Roman" w:cs="Times New Roman"/>
          <w:kern w:val="0"/>
          <w14:ligatures w14:val="none"/>
        </w:rPr>
      </w:pPr>
      <w:r w:rsidRPr="00B5480E">
        <w:rPr>
          <w:rFonts w:ascii="Arial" w:eastAsia="Times New Roman" w:hAnsi="Arial" w:cs="Arial"/>
          <w:color w:val="000000"/>
          <w:kern w:val="0"/>
          <w:sz w:val="21"/>
          <w:szCs w:val="21"/>
          <w14:ligatures w14:val="none"/>
        </w:rPr>
        <w:t>Sincerely,</w:t>
      </w:r>
    </w:p>
    <w:p w14:paraId="61279633" w14:textId="7AF2F74A" w:rsidR="00A9790F" w:rsidRDefault="00B5480E" w:rsidP="009C633C">
      <w:pPr>
        <w:spacing w:line="360" w:lineRule="auto"/>
      </w:pPr>
      <w:r w:rsidRPr="00B5480E">
        <w:rPr>
          <w:rFonts w:ascii="Arial" w:eastAsia="Times New Roman" w:hAnsi="Arial" w:cs="Arial"/>
          <w:color w:val="000000"/>
          <w:kern w:val="0"/>
          <w:sz w:val="21"/>
          <w:szCs w:val="21"/>
          <w14:ligatures w14:val="none"/>
        </w:rPr>
        <w:t>[Your Name]</w:t>
      </w:r>
      <w:r w:rsidRPr="00B5480E">
        <w:rPr>
          <w:rFonts w:ascii="Arial" w:eastAsia="Times New Roman" w:hAnsi="Arial" w:cs="Arial"/>
          <w:color w:val="000000"/>
          <w:kern w:val="0"/>
          <w:sz w:val="21"/>
          <w:szCs w:val="21"/>
          <w14:ligatures w14:val="none"/>
        </w:rPr>
        <w:br/>
        <w:t>[Your Position]</w:t>
      </w:r>
      <w:r w:rsidRPr="00B5480E">
        <w:rPr>
          <w:rFonts w:ascii="Arial" w:eastAsia="Times New Roman" w:hAnsi="Arial" w:cs="Arial"/>
          <w:color w:val="000000"/>
          <w:kern w:val="0"/>
          <w:sz w:val="21"/>
          <w:szCs w:val="21"/>
          <w14:ligatures w14:val="none"/>
        </w:rPr>
        <w:br/>
        <w:t>[Nonprofit's Name]</w:t>
      </w:r>
    </w:p>
    <w:sectPr w:rsidR="00A979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1165F"/>
    <w:multiLevelType w:val="hybridMultilevel"/>
    <w:tmpl w:val="C9F41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602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0E"/>
    <w:rsid w:val="001E150E"/>
    <w:rsid w:val="003375EE"/>
    <w:rsid w:val="00367572"/>
    <w:rsid w:val="00416A00"/>
    <w:rsid w:val="009C633C"/>
    <w:rsid w:val="00A7561E"/>
    <w:rsid w:val="00A9790F"/>
    <w:rsid w:val="00B5480E"/>
    <w:rsid w:val="00F5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AC27A"/>
  <w15:chartTrackingRefBased/>
  <w15:docId w15:val="{81CC86CA-15DA-5C45-BB47-5BA829B9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4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8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8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8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8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4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80E"/>
    <w:rPr>
      <w:rFonts w:eastAsiaTheme="majorEastAsia" w:cstheme="majorBidi"/>
      <w:color w:val="272727" w:themeColor="text1" w:themeTint="D8"/>
    </w:rPr>
  </w:style>
  <w:style w:type="paragraph" w:styleId="Title">
    <w:name w:val="Title"/>
    <w:basedOn w:val="Normal"/>
    <w:next w:val="Normal"/>
    <w:link w:val="TitleChar"/>
    <w:uiPriority w:val="10"/>
    <w:qFormat/>
    <w:rsid w:val="00B548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8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8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480E"/>
    <w:rPr>
      <w:i/>
      <w:iCs/>
      <w:color w:val="404040" w:themeColor="text1" w:themeTint="BF"/>
    </w:rPr>
  </w:style>
  <w:style w:type="paragraph" w:styleId="ListParagraph">
    <w:name w:val="List Paragraph"/>
    <w:basedOn w:val="Normal"/>
    <w:uiPriority w:val="34"/>
    <w:qFormat/>
    <w:rsid w:val="00B5480E"/>
    <w:pPr>
      <w:ind w:left="720"/>
      <w:contextualSpacing/>
    </w:pPr>
  </w:style>
  <w:style w:type="character" w:styleId="IntenseEmphasis">
    <w:name w:val="Intense Emphasis"/>
    <w:basedOn w:val="DefaultParagraphFont"/>
    <w:uiPriority w:val="21"/>
    <w:qFormat/>
    <w:rsid w:val="00B5480E"/>
    <w:rPr>
      <w:i/>
      <w:iCs/>
      <w:color w:val="0F4761" w:themeColor="accent1" w:themeShade="BF"/>
    </w:rPr>
  </w:style>
  <w:style w:type="paragraph" w:styleId="IntenseQuote">
    <w:name w:val="Intense Quote"/>
    <w:basedOn w:val="Normal"/>
    <w:next w:val="Normal"/>
    <w:link w:val="IntenseQuoteChar"/>
    <w:uiPriority w:val="30"/>
    <w:qFormat/>
    <w:rsid w:val="00B54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80E"/>
    <w:rPr>
      <w:i/>
      <w:iCs/>
      <w:color w:val="0F4761" w:themeColor="accent1" w:themeShade="BF"/>
    </w:rPr>
  </w:style>
  <w:style w:type="character" w:styleId="IntenseReference">
    <w:name w:val="Intense Reference"/>
    <w:basedOn w:val="DefaultParagraphFont"/>
    <w:uiPriority w:val="32"/>
    <w:qFormat/>
    <w:rsid w:val="00B5480E"/>
    <w:rPr>
      <w:b/>
      <w:bCs/>
      <w:smallCaps/>
      <w:color w:val="0F4761" w:themeColor="accent1" w:themeShade="BF"/>
      <w:spacing w:val="5"/>
    </w:rPr>
  </w:style>
  <w:style w:type="paragraph" w:styleId="NormalWeb">
    <w:name w:val="Normal (Web)"/>
    <w:basedOn w:val="Normal"/>
    <w:uiPriority w:val="99"/>
    <w:semiHidden/>
    <w:unhideWhenUsed/>
    <w:rsid w:val="00B5480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53BB5"/>
    <w:rPr>
      <w:color w:val="467886" w:themeColor="hyperlink"/>
      <w:u w:val="single"/>
    </w:rPr>
  </w:style>
  <w:style w:type="character" w:styleId="UnresolvedMention">
    <w:name w:val="Unresolved Mention"/>
    <w:basedOn w:val="DefaultParagraphFont"/>
    <w:uiPriority w:val="99"/>
    <w:semiHidden/>
    <w:unhideWhenUsed/>
    <w:rsid w:val="00F53B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77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ersummit.virtuou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McQueen</dc:creator>
  <cp:keywords/>
  <dc:description/>
  <cp:lastModifiedBy>Monica McQueen</cp:lastModifiedBy>
  <cp:revision>2</cp:revision>
  <dcterms:created xsi:type="dcterms:W3CDTF">2025-01-29T16:23:00Z</dcterms:created>
  <dcterms:modified xsi:type="dcterms:W3CDTF">2025-01-29T16:23:00Z</dcterms:modified>
</cp:coreProperties>
</file>